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D83B1" w14:textId="209DA373" w:rsidR="007636BF" w:rsidRDefault="00027DB6" w:rsidP="007B0CED">
      <w:pPr>
        <w:spacing w:after="0" w:line="240" w:lineRule="auto"/>
        <w:textAlignment w:val="baseline"/>
        <w:rPr>
          <w:rFonts w:ascii="Calibri" w:eastAsia="Times New Roman" w:hAnsi="Calibri" w:cs="Calibri"/>
          <w:color w:val="000000"/>
          <w:bdr w:val="none" w:sz="0" w:space="0" w:color="auto" w:frame="1"/>
        </w:rPr>
      </w:pPr>
      <w:bookmarkStart w:id="0" w:name="_Hlk82255371"/>
      <w:r>
        <w:rPr>
          <w:rFonts w:ascii="Calibri" w:eastAsia="Times New Roman" w:hAnsi="Calibri" w:cs="Calibri"/>
          <w:color w:val="000000"/>
          <w:bdr w:val="none" w:sz="0" w:space="0" w:color="auto" w:frame="1"/>
        </w:rPr>
        <w:t xml:space="preserve">Jeffrey Moore </w:t>
      </w:r>
      <w:r w:rsidR="006F420B" w:rsidRPr="006F420B">
        <w:rPr>
          <w:rFonts w:ascii="Calibri" w:eastAsia="Times New Roman" w:hAnsi="Calibri" w:cs="Calibri"/>
          <w:color w:val="000000"/>
          <w:bdr w:val="none" w:sz="0" w:space="0" w:color="auto" w:frame="1"/>
        </w:rPr>
        <w:t>serves as a full-time professor of management and</w:t>
      </w:r>
      <w:r>
        <w:rPr>
          <w:rFonts w:ascii="Calibri" w:eastAsia="Times New Roman" w:hAnsi="Calibri" w:cs="Calibri"/>
          <w:color w:val="000000"/>
          <w:bdr w:val="none" w:sz="0" w:space="0" w:color="auto" w:frame="1"/>
        </w:rPr>
        <w:t xml:space="preserve"> </w:t>
      </w:r>
      <w:r w:rsidR="004E729D">
        <w:rPr>
          <w:rFonts w:ascii="Calibri" w:eastAsia="Times New Roman" w:hAnsi="Calibri" w:cs="Calibri"/>
          <w:color w:val="000000"/>
          <w:bdr w:val="none" w:sz="0" w:space="0" w:color="auto" w:frame="1"/>
        </w:rPr>
        <w:t>disability intelligence</w:t>
      </w:r>
      <w:r w:rsidR="006F420B" w:rsidRPr="006F420B">
        <w:rPr>
          <w:rFonts w:ascii="Calibri" w:eastAsia="Times New Roman" w:hAnsi="Calibri" w:cs="Calibri"/>
          <w:color w:val="000000"/>
          <w:bdr w:val="none" w:sz="0" w:space="0" w:color="auto" w:frame="1"/>
        </w:rPr>
        <w:t> research</w:t>
      </w:r>
      <w:r>
        <w:rPr>
          <w:rFonts w:ascii="Calibri" w:eastAsia="Times New Roman" w:hAnsi="Calibri" w:cs="Calibri"/>
          <w:color w:val="000000"/>
          <w:bdr w:val="none" w:sz="0" w:space="0" w:color="auto" w:frame="1"/>
        </w:rPr>
        <w:t>er</w:t>
      </w:r>
      <w:r w:rsidR="006F420B" w:rsidRPr="006F420B">
        <w:rPr>
          <w:rFonts w:ascii="Calibri" w:eastAsia="Times New Roman" w:hAnsi="Calibri" w:cs="Calibri"/>
          <w:color w:val="000000"/>
          <w:bdr w:val="none" w:sz="0" w:space="0" w:color="auto" w:frame="1"/>
        </w:rPr>
        <w:t xml:space="preserve"> at Anderson University</w:t>
      </w:r>
      <w:r w:rsidR="00A65148">
        <w:rPr>
          <w:rFonts w:ascii="Calibri" w:eastAsia="Times New Roman" w:hAnsi="Calibri" w:cs="Calibri"/>
          <w:color w:val="000000"/>
          <w:bdr w:val="none" w:sz="0" w:space="0" w:color="auto" w:frame="1"/>
        </w:rPr>
        <w:t xml:space="preserve"> (South Carolina)</w:t>
      </w:r>
      <w:r w:rsidR="006F420B" w:rsidRPr="006F420B">
        <w:rPr>
          <w:rFonts w:ascii="Calibri" w:eastAsia="Times New Roman" w:hAnsi="Calibri" w:cs="Calibri"/>
          <w:color w:val="000000"/>
          <w:bdr w:val="none" w:sz="0" w:space="0" w:color="auto" w:frame="1"/>
        </w:rPr>
        <w:t xml:space="preserve">.  He was raised in France and received his PhD from the University of Nice Sophia-Antipolis' business school Institut </w:t>
      </w:r>
      <w:r w:rsidR="001D668D" w:rsidRPr="006F420B">
        <w:rPr>
          <w:rFonts w:ascii="Calibri" w:eastAsia="Times New Roman" w:hAnsi="Calibri" w:cs="Calibri"/>
          <w:color w:val="000000"/>
          <w:bdr w:val="none" w:sz="0" w:space="0" w:color="auto" w:frame="1"/>
        </w:rPr>
        <w:t>d’Administration</w:t>
      </w:r>
      <w:r w:rsidR="006F420B" w:rsidRPr="006F420B">
        <w:rPr>
          <w:rFonts w:ascii="Calibri" w:eastAsia="Times New Roman" w:hAnsi="Calibri" w:cs="Calibri"/>
          <w:color w:val="000000"/>
          <w:bdr w:val="none" w:sz="0" w:space="0" w:color="auto" w:frame="1"/>
        </w:rPr>
        <w:t xml:space="preserve"> des Entreprises (IAE).   </w:t>
      </w:r>
      <w:r w:rsidRPr="006F420B">
        <w:rPr>
          <w:rFonts w:ascii="Calibri" w:eastAsia="Times New Roman" w:hAnsi="Calibri" w:cs="Calibri"/>
          <w:color w:val="000000"/>
          <w:bdr w:val="none" w:sz="0" w:space="0" w:color="auto" w:frame="1"/>
        </w:rPr>
        <w:t xml:space="preserve">His research focus is on </w:t>
      </w:r>
      <w:r w:rsidR="00805BD1">
        <w:rPr>
          <w:rFonts w:ascii="Calibri" w:eastAsia="Times New Roman" w:hAnsi="Calibri" w:cs="Calibri"/>
          <w:color w:val="000000"/>
          <w:bdr w:val="none" w:sz="0" w:space="0" w:color="auto" w:frame="1"/>
        </w:rPr>
        <w:t xml:space="preserve">transforming organizational cultures through </w:t>
      </w:r>
      <w:r w:rsidRPr="006F420B">
        <w:rPr>
          <w:rFonts w:ascii="Calibri" w:eastAsia="Times New Roman" w:hAnsi="Calibri" w:cs="Calibri"/>
          <w:color w:val="000000"/>
          <w:bdr w:val="none" w:sz="0" w:space="0" w:color="auto" w:frame="1"/>
        </w:rPr>
        <w:t xml:space="preserve">complexity leadership and </w:t>
      </w:r>
      <w:r w:rsidR="00805BD1">
        <w:rPr>
          <w:rFonts w:ascii="Calibri" w:eastAsia="Times New Roman" w:hAnsi="Calibri" w:cs="Calibri"/>
          <w:color w:val="000000"/>
          <w:bdr w:val="none" w:sz="0" w:space="0" w:color="auto" w:frame="1"/>
        </w:rPr>
        <w:t xml:space="preserve">inclusive </w:t>
      </w:r>
      <w:r>
        <w:rPr>
          <w:rFonts w:ascii="Calibri" w:eastAsia="Times New Roman" w:hAnsi="Calibri" w:cs="Calibri"/>
          <w:color w:val="000000"/>
          <w:bdr w:val="none" w:sz="0" w:space="0" w:color="auto" w:frame="1"/>
        </w:rPr>
        <w:t xml:space="preserve">hiring </w:t>
      </w:r>
      <w:r w:rsidR="00805BD1">
        <w:rPr>
          <w:rFonts w:ascii="Calibri" w:eastAsia="Times New Roman" w:hAnsi="Calibri" w:cs="Calibri"/>
          <w:color w:val="000000"/>
          <w:bdr w:val="none" w:sz="0" w:space="0" w:color="auto" w:frame="1"/>
        </w:rPr>
        <w:t>of team members with disabilities</w:t>
      </w:r>
      <w:r w:rsidRPr="006F420B">
        <w:rPr>
          <w:rFonts w:ascii="Calibri" w:eastAsia="Times New Roman" w:hAnsi="Calibri" w:cs="Calibri"/>
          <w:color w:val="000000"/>
          <w:bdr w:val="none" w:sz="0" w:space="0" w:color="auto" w:frame="1"/>
        </w:rPr>
        <w:t xml:space="preserve">.  </w:t>
      </w:r>
    </w:p>
    <w:p w14:paraId="5BACF618" w14:textId="77777777" w:rsidR="007636BF" w:rsidRDefault="007636BF" w:rsidP="007B0CED">
      <w:pPr>
        <w:spacing w:after="0" w:line="240" w:lineRule="auto"/>
        <w:textAlignment w:val="baseline"/>
        <w:rPr>
          <w:rFonts w:ascii="Calibri" w:eastAsia="Times New Roman" w:hAnsi="Calibri" w:cs="Calibri"/>
          <w:color w:val="000000"/>
          <w:bdr w:val="none" w:sz="0" w:space="0" w:color="auto" w:frame="1"/>
        </w:rPr>
      </w:pPr>
    </w:p>
    <w:p w14:paraId="0A638AA6" w14:textId="7112073F" w:rsidR="007B0CED" w:rsidRDefault="00027DB6" w:rsidP="007B0CED">
      <w:pPr>
        <w:spacing w:after="0" w:line="240" w:lineRule="auto"/>
        <w:textAlignment w:val="baseline"/>
      </w:pPr>
      <w:r>
        <w:rPr>
          <w:rFonts w:ascii="Calibri" w:eastAsia="Times New Roman" w:hAnsi="Calibri" w:cs="Calibri"/>
          <w:color w:val="000000"/>
          <w:bdr w:val="none" w:sz="0" w:space="0" w:color="auto" w:frame="1"/>
        </w:rPr>
        <w:t>Leading the Anderson University research team</w:t>
      </w:r>
      <w:r w:rsidR="007B0CED">
        <w:rPr>
          <w:rFonts w:ascii="Calibri" w:eastAsia="Times New Roman" w:hAnsi="Calibri" w:cs="Calibri"/>
          <w:color w:val="000000"/>
          <w:bdr w:val="none" w:sz="0" w:space="0" w:color="auto" w:frame="1"/>
        </w:rPr>
        <w:t>,</w:t>
      </w:r>
      <w:r>
        <w:rPr>
          <w:rFonts w:ascii="Calibri" w:eastAsia="Times New Roman" w:hAnsi="Calibri" w:cs="Calibri"/>
          <w:color w:val="000000"/>
          <w:bdr w:val="none" w:sz="0" w:space="0" w:color="auto" w:frame="1"/>
        </w:rPr>
        <w:t xml:space="preserve"> they work with Walgreens and Sephora to study their disability employment practices</w:t>
      </w:r>
      <w:r w:rsidR="004E729D">
        <w:rPr>
          <w:rFonts w:ascii="Calibri" w:eastAsia="Times New Roman" w:hAnsi="Calibri" w:cs="Calibri"/>
          <w:color w:val="000000"/>
          <w:bdr w:val="none" w:sz="0" w:space="0" w:color="auto" w:frame="1"/>
        </w:rPr>
        <w:t xml:space="preserve"> and impact on team members</w:t>
      </w:r>
      <w:r>
        <w:rPr>
          <w:rFonts w:ascii="Calibri" w:eastAsia="Times New Roman" w:hAnsi="Calibri" w:cs="Calibri"/>
          <w:color w:val="000000"/>
          <w:bdr w:val="none" w:sz="0" w:space="0" w:color="auto" w:frame="1"/>
        </w:rPr>
        <w:t xml:space="preserve">.  </w:t>
      </w:r>
      <w:bookmarkEnd w:id="0"/>
      <w:r w:rsidR="007B0CED">
        <w:rPr>
          <w:rFonts w:ascii="Calibri" w:eastAsia="Times New Roman" w:hAnsi="Calibri" w:cs="Calibri"/>
          <w:color w:val="000000"/>
          <w:bdr w:val="none" w:sz="0" w:space="0" w:color="auto" w:frame="1"/>
        </w:rPr>
        <w:t>They a</w:t>
      </w:r>
      <w:r w:rsidR="007B0CED">
        <w:t>uthored book chapters on culture transformation through employing people with disabilities, creating transparent organizational cultures, and moral development.  They have published in AMLE</w:t>
      </w:r>
      <w:r w:rsidR="007636BF">
        <w:t xml:space="preserve"> (Academy of Management Learning &amp; Education), JMD</w:t>
      </w:r>
      <w:r w:rsidR="007B0CED">
        <w:t xml:space="preserve"> </w:t>
      </w:r>
      <w:r w:rsidR="007636BF">
        <w:t xml:space="preserve">(Journal of Management Development) </w:t>
      </w:r>
      <w:r w:rsidR="007B0CED">
        <w:t>and ODJ</w:t>
      </w:r>
      <w:r w:rsidR="007636BF">
        <w:t xml:space="preserve"> (Organizational Development Journal)</w:t>
      </w:r>
      <w:r w:rsidR="007B0CED">
        <w:t>. They won the only b</w:t>
      </w:r>
      <w:r w:rsidR="007B0CED" w:rsidRPr="00023019">
        <w:t xml:space="preserve">est </w:t>
      </w:r>
      <w:r w:rsidR="007B0CED">
        <w:t>p</w:t>
      </w:r>
      <w:r w:rsidR="007B0CED" w:rsidRPr="00023019">
        <w:t xml:space="preserve">aper </w:t>
      </w:r>
      <w:r w:rsidR="007B0CED">
        <w:t>a</w:t>
      </w:r>
      <w:r w:rsidR="007B0CED" w:rsidRPr="00023019">
        <w:t xml:space="preserve">ward </w:t>
      </w:r>
      <w:r w:rsidR="007B0CED">
        <w:t xml:space="preserve">at the </w:t>
      </w:r>
      <w:r w:rsidR="007B0CED" w:rsidRPr="00023019">
        <w:t>2019 International Dutch Human Resource Management Network</w:t>
      </w:r>
      <w:r w:rsidR="007B0CED">
        <w:t xml:space="preserve">.  In 2015 they won the AOM Management Consulting </w:t>
      </w:r>
      <w:r w:rsidR="007B0CED" w:rsidRPr="00023019">
        <w:t>2015 Award: Outstanding Scholar-Practitioner Collaboration.</w:t>
      </w:r>
      <w:r w:rsidR="007B0CED">
        <w:t xml:space="preserve">  </w:t>
      </w:r>
    </w:p>
    <w:p w14:paraId="5B35EB7B" w14:textId="77777777" w:rsidR="007B0CED" w:rsidRDefault="007B0CED" w:rsidP="007B0CED">
      <w:pPr>
        <w:spacing w:after="0" w:line="240" w:lineRule="auto"/>
        <w:textAlignment w:val="baseline"/>
      </w:pPr>
    </w:p>
    <w:p w14:paraId="27CABA81" w14:textId="05B094E9" w:rsidR="007B0CED" w:rsidRPr="002D7C57" w:rsidRDefault="007B0CED" w:rsidP="007B0CED">
      <w:pPr>
        <w:spacing w:before="120" w:after="120"/>
      </w:pPr>
      <w:r>
        <w:t>Over the past 20 years they have worked with manufacturing companies on organizational transformation through leadership development and with distribution centers on leveraging their inclusive teams.  They are the only researchers working with Bed Bath &amp; Beyond, Sephora and Walgreens to study their inclusive teams.    SDG</w:t>
      </w:r>
    </w:p>
    <w:p w14:paraId="0BFFEBF5" w14:textId="77777777" w:rsidR="00B449F8" w:rsidRPr="002D7C57" w:rsidRDefault="00B449F8"/>
    <w:sectPr w:rsidR="00B449F8" w:rsidRPr="002D7C57" w:rsidSect="001D668D">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7E"/>
    <w:rsid w:val="00027DB6"/>
    <w:rsid w:val="00111E7E"/>
    <w:rsid w:val="00182520"/>
    <w:rsid w:val="001B2A3A"/>
    <w:rsid w:val="001D668D"/>
    <w:rsid w:val="002D7C57"/>
    <w:rsid w:val="004907BD"/>
    <w:rsid w:val="004E729D"/>
    <w:rsid w:val="006F420B"/>
    <w:rsid w:val="007636BF"/>
    <w:rsid w:val="007B0CED"/>
    <w:rsid w:val="00805BD1"/>
    <w:rsid w:val="00845D0E"/>
    <w:rsid w:val="00A65148"/>
    <w:rsid w:val="00B1077E"/>
    <w:rsid w:val="00B449F8"/>
    <w:rsid w:val="00DE3719"/>
    <w:rsid w:val="00F6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A7D1"/>
  <w15:chartTrackingRefBased/>
  <w15:docId w15:val="{66F41DDD-2E49-41C9-92F0-49B7F266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E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97688">
      <w:bodyDiv w:val="1"/>
      <w:marLeft w:val="0"/>
      <w:marRight w:val="0"/>
      <w:marTop w:val="0"/>
      <w:marBottom w:val="0"/>
      <w:divBdr>
        <w:top w:val="none" w:sz="0" w:space="0" w:color="auto"/>
        <w:left w:val="none" w:sz="0" w:space="0" w:color="auto"/>
        <w:bottom w:val="none" w:sz="0" w:space="0" w:color="auto"/>
        <w:right w:val="none" w:sz="0" w:space="0" w:color="auto"/>
      </w:divBdr>
      <w:divsChild>
        <w:div w:id="1720779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&amp; Rebecca</dc:creator>
  <cp:keywords/>
  <dc:description/>
  <cp:lastModifiedBy>Jeffrey Moore</cp:lastModifiedBy>
  <cp:revision>2</cp:revision>
  <dcterms:created xsi:type="dcterms:W3CDTF">2022-05-19T17:06:00Z</dcterms:created>
  <dcterms:modified xsi:type="dcterms:W3CDTF">2022-05-19T17:06:00Z</dcterms:modified>
</cp:coreProperties>
</file>